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libri" w:cs="Calibri" w:eastAsia="Calibri" w:hAnsi="Calibri"/>
          <w:sz w:val="56"/>
          <w:szCs w:val="56"/>
          <w:rtl w:val="0"/>
        </w:rPr>
        <w:t xml:space="preserve">Dossier documentaire FerMUN</w:t>
      </w:r>
    </w:p>
    <w:p w:rsidR="00000000" w:rsidDel="00000000" w:rsidP="00000000" w:rsidRDefault="00000000" w:rsidRPr="00000000">
      <w:pPr>
        <w:pStyle w:val="Heading1"/>
        <w:contextualSpacing w:val="0"/>
        <w:jc w:val="center"/>
      </w:pPr>
      <w:r w:rsidDel="00000000" w:rsidR="00000000" w:rsidRPr="00000000">
        <w:rPr>
          <w:sz w:val="56"/>
          <w:szCs w:val="56"/>
          <w:rtl w:val="0"/>
        </w:rPr>
        <w:t xml:space="preserve">Kanto FIAFERANA : UNHCR Philippines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r w:rsidDel="00000000" w:rsidR="00000000" w:rsidRPr="00000000">
        <w:rPr>
          <w:sz w:val="24"/>
          <w:szCs w:val="24"/>
          <w:rtl w:val="0"/>
        </w:rPr>
        <w:tab/>
      </w:r>
      <w:r w:rsidDel="00000000" w:rsidR="00000000" w:rsidRPr="00000000">
        <w:rPr>
          <w:sz w:val="24"/>
          <w:szCs w:val="24"/>
          <w:u w:val="single"/>
          <w:rtl w:val="0"/>
        </w:rPr>
        <w:t xml:space="preserve">RESSOURCES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spacing w:after="0" w:before="0" w:line="259" w:lineRule="auto"/>
        <w:ind w:left="720" w:hanging="360"/>
        <w:contextualSpacing w:val="1"/>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rtl w:val="0"/>
        </w:rPr>
        <w:t xml:space="preserve">Article</w:t>
      </w:r>
      <w:r w:rsidDel="00000000" w:rsidR="00000000" w:rsidRPr="00000000">
        <w:rPr>
          <w:rFonts w:ascii="Georgia" w:cs="Georgia" w:eastAsia="Georgia" w:hAnsi="Georgia"/>
          <w:b w:val="0"/>
          <w:sz w:val="22"/>
          <w:szCs w:val="22"/>
          <w:rtl w:val="0"/>
        </w:rPr>
        <w:t xml:space="preserve"> : </w:t>
      </w:r>
      <w:r w:rsidDel="00000000" w:rsidR="00000000" w:rsidRPr="00000000">
        <w:rPr>
          <w:rFonts w:ascii="Times New Roman" w:cs="Times New Roman" w:eastAsia="Times New Roman" w:hAnsi="Times New Roman"/>
          <w:b w:val="0"/>
          <w:sz w:val="22"/>
          <w:szCs w:val="22"/>
          <w:rtl w:val="0"/>
        </w:rPr>
        <w:t xml:space="preserve">Global Nation</w:t>
      </w:r>
      <w:r w:rsidDel="00000000" w:rsidR="00000000" w:rsidRPr="00000000">
        <w:rPr>
          <w:rFonts w:ascii="Georgia" w:cs="Georgia" w:eastAsia="Georgia" w:hAnsi="Georgia"/>
          <w:b w:val="0"/>
          <w:sz w:val="22"/>
          <w:szCs w:val="22"/>
          <w:rtl w:val="0"/>
        </w:rPr>
        <w:t xml:space="preserve"> </w:t>
      </w:r>
      <w:r w:rsidDel="00000000" w:rsidR="00000000" w:rsidRPr="00000000">
        <w:rPr>
          <w:rFonts w:ascii="Times New Roman" w:cs="Times New Roman" w:eastAsia="Times New Roman" w:hAnsi="Times New Roman"/>
          <w:b w:val="0"/>
          <w:sz w:val="22"/>
          <w:szCs w:val="22"/>
          <w:rtl w:val="0"/>
        </w:rPr>
        <w:t xml:space="preserve">Inquirer – Philippines hailed for asylum offer, by Niña P. Calleja</w:t>
      </w:r>
      <w:r w:rsidDel="00000000" w:rsidR="00000000" w:rsidRPr="00000000">
        <w:rPr>
          <w:rFonts w:ascii="Georgia" w:cs="Georgia" w:eastAsia="Georgia" w:hAnsi="Georgia"/>
          <w:b w:val="0"/>
          <w:sz w:val="22"/>
          <w:szCs w:val="22"/>
          <w:rtl w:val="0"/>
        </w:rPr>
        <w:t xml:space="preserve"> </w:t>
      </w:r>
      <w:r w:rsidDel="00000000" w:rsidR="00000000" w:rsidRPr="00000000">
        <w:rPr>
          <w:rtl w:val="0"/>
        </w:rPr>
      </w:r>
    </w:p>
    <w:p w:rsidR="00000000" w:rsidDel="00000000" w:rsidP="00000000" w:rsidRDefault="00000000" w:rsidRPr="00000000">
      <w:pPr>
        <w:spacing w:after="160" w:before="0" w:line="259" w:lineRule="auto"/>
        <w:ind w:left="720" w:firstLine="0"/>
        <w:contextualSpacing w:val="0"/>
      </w:pPr>
      <w:hyperlink r:id="rId5">
        <w:r w:rsidDel="00000000" w:rsidR="00000000" w:rsidRPr="00000000">
          <w:rPr>
            <w:rFonts w:ascii="Times New Roman" w:cs="Times New Roman" w:eastAsia="Times New Roman" w:hAnsi="Times New Roman"/>
            <w:b w:val="0"/>
            <w:color w:val="0563c1"/>
            <w:sz w:val="22"/>
            <w:szCs w:val="22"/>
            <w:u w:val="single"/>
            <w:rtl w:val="0"/>
          </w:rPr>
          <w:t xml:space="preserve">http://globalnation.inquirer.net/123272/philippines-hailed-for-asylum-offer</w:t>
        </w:r>
      </w:hyperlink>
      <w:hyperlink r:id="rId6">
        <w:r w:rsidDel="00000000" w:rsidR="00000000" w:rsidRPr="00000000">
          <w:rPr>
            <w:rtl w:val="0"/>
          </w:rPr>
        </w:r>
      </w:hyperlink>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ab/>
        <w:t xml:space="preserve">« The Philippines won praise from international organizations for declaring its willingness to give asylum to </w:t>
      </w:r>
      <w:r w:rsidDel="00000000" w:rsidR="00000000" w:rsidRPr="00000000">
        <w:rPr>
          <w:rFonts w:ascii="Times New Roman" w:cs="Times New Roman" w:eastAsia="Times New Roman" w:hAnsi="Times New Roman"/>
          <w:b w:val="1"/>
          <w:rtl w:val="0"/>
        </w:rPr>
        <w:t xml:space="preserve">the unwanted Rohingya refugees from Bangladesh and Burma (Myanmar)</w:t>
      </w:r>
      <w:r w:rsidDel="00000000" w:rsidR="00000000" w:rsidRPr="00000000">
        <w:rPr>
          <w:rFonts w:ascii="Times New Roman" w:cs="Times New Roman" w:eastAsia="Times New Roman" w:hAnsi="Times New Roman"/>
          <w:rtl w:val="0"/>
        </w:rPr>
        <w:t xml:space="preserve"> who are now stranded in the Andaman Sea and the Straits of Malacca. […]</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ab/>
        <w:t xml:space="preserve">“The Philippines’ government has consistently offered protection to genuine asylum seekers since 1981,” said [the United Nations High Commissioner for Refugees (UNHCR) and the International Organization for Migration (IOM)]. […]</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ab/>
        <w:t xml:space="preserve">Justice Secretary Leila de Lima said earlier that the Philippines was ready to honor its commitments under the </w:t>
      </w:r>
      <w:r w:rsidDel="00000000" w:rsidR="00000000" w:rsidRPr="00000000">
        <w:rPr>
          <w:rFonts w:ascii="Times New Roman" w:cs="Times New Roman" w:eastAsia="Times New Roman" w:hAnsi="Times New Roman"/>
          <w:b w:val="1"/>
          <w:rtl w:val="0"/>
        </w:rPr>
        <w:t xml:space="preserve">1951 Convention Relating to the Status of Refugees</w:t>
      </w:r>
      <w:r w:rsidDel="00000000" w:rsidR="00000000" w:rsidRPr="00000000">
        <w:rPr>
          <w:rFonts w:ascii="Times New Roman" w:cs="Times New Roman" w:eastAsia="Times New Roman" w:hAnsi="Times New Roman"/>
          <w:rtl w:val="0"/>
        </w:rPr>
        <w:t xml:space="preserve"> and the </w:t>
      </w:r>
      <w:r w:rsidDel="00000000" w:rsidR="00000000" w:rsidRPr="00000000">
        <w:rPr>
          <w:rFonts w:ascii="Times New Roman" w:cs="Times New Roman" w:eastAsia="Times New Roman" w:hAnsi="Times New Roman"/>
          <w:b w:val="1"/>
          <w:rtl w:val="0"/>
        </w:rPr>
        <w:t xml:space="preserve">1954 Convention Relating to the Status of Stateless Persons</w:t>
      </w:r>
      <w:r w:rsidDel="00000000" w:rsidR="00000000" w:rsidRPr="00000000">
        <w:rPr>
          <w:rFonts w:ascii="Times New Roman" w:cs="Times New Roman" w:eastAsia="Times New Roman" w:hAnsi="Times New Roman"/>
          <w:rtl w:val="0"/>
        </w:rPr>
        <w:t xml:space="preserve">, and would take in the “boat people should they come to our shores.”</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ab/>
        <w:t xml:space="preserve">She suggested that the Association of Southeast Asian Nations (Asean</w:t>
      </w:r>
      <w:r w:rsidDel="00000000" w:rsidR="00000000" w:rsidRPr="00000000">
        <w:rPr>
          <w:rFonts w:ascii="Times New Roman" w:cs="Times New Roman" w:eastAsia="Times New Roman" w:hAnsi="Times New Roman"/>
          <w:b w:val="1"/>
          <w:rtl w:val="0"/>
        </w:rPr>
        <w:t xml:space="preserve">) could send a rescue ship for the refugees</w:t>
      </w:r>
      <w:r w:rsidDel="00000000" w:rsidR="00000000" w:rsidRPr="00000000">
        <w:rPr>
          <w:rFonts w:ascii="Times New Roman" w:cs="Times New Roman" w:eastAsia="Times New Roman" w:hAnsi="Times New Roman"/>
          <w:rtl w:val="0"/>
        </w:rPr>
        <w:t xml:space="preserve">, but “it should be a concerted effort, a regional action.” […]</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ab/>
        <w:t xml:space="preserve">From 1979 to 1990s, the Philippines took in thousands of refugees fleeing Vietnam after the war, </w:t>
      </w:r>
      <w:r w:rsidDel="00000000" w:rsidR="00000000" w:rsidRPr="00000000">
        <w:rPr>
          <w:rFonts w:ascii="Times New Roman" w:cs="Times New Roman" w:eastAsia="Times New Roman" w:hAnsi="Times New Roman"/>
          <w:b w:val="1"/>
          <w:rtl w:val="0"/>
        </w:rPr>
        <w:t xml:space="preserve">establishing processing centers for them in Palawan and Bataan</w:t>
      </w:r>
      <w:r w:rsidDel="00000000" w:rsidR="00000000" w:rsidRPr="00000000">
        <w:rPr>
          <w:rFonts w:ascii="Times New Roman" w:cs="Times New Roman" w:eastAsia="Times New Roman" w:hAnsi="Times New Roman"/>
          <w:rtl w:val="0"/>
        </w:rPr>
        <w:t xml:space="preserve">, after its neighbors Thailand, Malaysia and Indonesia turned them away, sparking a humanitarian crisis.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59" w:lineRule="auto"/>
        <w:ind w:left="720" w:hanging="360"/>
        <w:contextualSpacing w:val="1"/>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rtl w:val="0"/>
        </w:rPr>
        <w:t xml:space="preserve">Article : Rappler – Philippines open to shelter 3000 « boat people », by Paterno Esmaquel II </w:t>
      </w:r>
    </w:p>
    <w:p w:rsidR="00000000" w:rsidDel="00000000" w:rsidP="00000000" w:rsidRDefault="00000000" w:rsidRPr="00000000">
      <w:pPr>
        <w:spacing w:after="160" w:before="0" w:line="259" w:lineRule="auto"/>
        <w:ind w:left="720" w:firstLine="0"/>
        <w:contextualSpacing w:val="0"/>
      </w:pPr>
      <w:hyperlink r:id="rId7">
        <w:r w:rsidDel="00000000" w:rsidR="00000000" w:rsidRPr="00000000">
          <w:rPr>
            <w:rFonts w:ascii="Times New Roman" w:cs="Times New Roman" w:eastAsia="Times New Roman" w:hAnsi="Times New Roman"/>
            <w:b w:val="0"/>
            <w:color w:val="0563c1"/>
            <w:sz w:val="22"/>
            <w:szCs w:val="22"/>
            <w:u w:val="single"/>
            <w:rtl w:val="0"/>
          </w:rPr>
          <w:t xml:space="preserve">http://www.rappler.com/nation/93577-myanmar-rohingya-boat-people-philippines</w:t>
        </w:r>
      </w:hyperlink>
      <w:hyperlink r:id="rId8">
        <w:r w:rsidDel="00000000" w:rsidR="00000000" w:rsidRPr="00000000">
          <w:rPr>
            <w:rtl w:val="0"/>
          </w:rPr>
        </w:r>
      </w:hyperlink>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ab/>
        <w:t xml:space="preserve">«[Communications Secretary Herminio] Coloma said that by signing the 1951 convention, the Philippines "manifested its solidarity with the UN </w:t>
      </w:r>
      <w:r w:rsidDel="00000000" w:rsidR="00000000" w:rsidRPr="00000000">
        <w:rPr>
          <w:rFonts w:ascii="Times New Roman" w:cs="Times New Roman" w:eastAsia="Times New Roman" w:hAnsi="Times New Roman"/>
          <w:b w:val="1"/>
          <w:rtl w:val="0"/>
        </w:rPr>
        <w:t xml:space="preserve">in providing succor and relief to persons involuntarily displaced from their homelands as a consequence of political conflict</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ab/>
        <w:t xml:space="preserve">[Bureau of Immigration Commissioner Siegfriedo] Mison pointed out that the Philippines </w:t>
      </w:r>
      <w:r w:rsidDel="00000000" w:rsidR="00000000" w:rsidRPr="00000000">
        <w:rPr>
          <w:rFonts w:ascii="Times New Roman" w:cs="Times New Roman" w:eastAsia="Times New Roman" w:hAnsi="Times New Roman"/>
          <w:b w:val="1"/>
          <w:rtl w:val="0"/>
        </w:rPr>
        <w:t xml:space="preserve">signed the UN Convention on Civil and Human Rights</w:t>
      </w:r>
      <w:r w:rsidDel="00000000" w:rsidR="00000000" w:rsidRPr="00000000">
        <w:rPr>
          <w:rFonts w:ascii="Times New Roman" w:cs="Times New Roman" w:eastAsia="Times New Roman" w:hAnsi="Times New Roman"/>
          <w:rtl w:val="0"/>
        </w:rPr>
        <w:t xml:space="preserve">. In a text message to Coloma, Mison said: "If boat people claim and qualify as refugees or asylum seekers, immigration will allow entry. Otherwise, we will have to deny admission if they don't have travel documents."</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ab/>
        <w:t xml:space="preserve">In a separate statement on Monday, however, Justice Secretary Leila de Lima clarified that asylum seekers "cannot always be expected to obtain travel documents particularly where the agent of persecution is the state." </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ab/>
        <w:t xml:space="preserve">The UN has labeled the Rohingya as </w:t>
      </w:r>
      <w:r w:rsidDel="00000000" w:rsidR="00000000" w:rsidRPr="00000000">
        <w:rPr>
          <w:rFonts w:ascii="Times New Roman" w:cs="Times New Roman" w:eastAsia="Times New Roman" w:hAnsi="Times New Roman"/>
          <w:b w:val="1"/>
          <w:rtl w:val="0"/>
        </w:rPr>
        <w:t xml:space="preserve">one of the world's most persecuted minorities</w:t>
      </w:r>
      <w:r w:rsidDel="00000000" w:rsidR="00000000" w:rsidRPr="00000000">
        <w:rPr>
          <w:rFonts w:ascii="Times New Roman" w:cs="Times New Roman" w:eastAsia="Times New Roman" w:hAnsi="Times New Roman"/>
          <w:rtl w:val="0"/>
        </w:rPr>
        <w:t xml:space="preserve">. Myanmar brands its 1.3 million Rohingya as foreigners from neighboring Bangladesh, imposing oppressive restrictions and denying them citizenship, despite many having roots going back generations. </w:t>
      </w:r>
      <w:r w:rsidDel="00000000" w:rsidR="00000000" w:rsidRPr="00000000">
        <w:rPr>
          <w:rFonts w:ascii="Times New Roman" w:cs="Times New Roman" w:eastAsia="Times New Roman" w:hAnsi="Times New Roman"/>
          <w:b w:val="1"/>
          <w:rtl w:val="0"/>
        </w:rPr>
        <w:t xml:space="preserve">Things have worsened since 2012, when clashes with Buddhists left more than 200 people dead and tens of thousands of Rohingya in squalid refugee camps</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59" w:lineRule="auto"/>
        <w:ind w:left="720" w:hanging="360"/>
        <w:contextualSpacing w:val="1"/>
        <w:jc w:val="both"/>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rtl w:val="0"/>
        </w:rPr>
        <w:t xml:space="preserve">Article : Global Nation Inquirer – The Philippines won’t turn away boat people assures De Lima, by Jerome Aning </w:t>
      </w:r>
    </w:p>
    <w:p w:rsidR="00000000" w:rsidDel="00000000" w:rsidP="00000000" w:rsidRDefault="00000000" w:rsidRPr="00000000">
      <w:pPr>
        <w:spacing w:after="160" w:before="0" w:line="259" w:lineRule="auto"/>
        <w:ind w:left="720" w:firstLine="0"/>
        <w:contextualSpacing w:val="0"/>
        <w:jc w:val="both"/>
      </w:pPr>
      <w:hyperlink r:id="rId9">
        <w:r w:rsidDel="00000000" w:rsidR="00000000" w:rsidRPr="00000000">
          <w:rPr>
            <w:rFonts w:ascii="Times New Roman" w:cs="Times New Roman" w:eastAsia="Times New Roman" w:hAnsi="Times New Roman"/>
            <w:b w:val="0"/>
            <w:color w:val="0563c1"/>
            <w:sz w:val="22"/>
            <w:szCs w:val="22"/>
            <w:u w:val="single"/>
            <w:rtl w:val="0"/>
          </w:rPr>
          <w:t xml:space="preserve">http://globalnation.inquirer.net/123137/ph-wont-turn-away-boat-people-assures-de-lima#ixzz3gKMrtXIz</w:t>
        </w:r>
      </w:hyperlink>
      <w:hyperlink r:id="rId10">
        <w:r w:rsidDel="00000000" w:rsidR="00000000" w:rsidRPr="00000000">
          <w:rPr>
            <w:rtl w:val="0"/>
          </w:rPr>
        </w:r>
      </w:hyperlink>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ab/>
        <w:t xml:space="preserve">« De Lima said boat people could be victims of persecution.</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ab/>
        <w:t xml:space="preserve">“In their desperation to leave the territory where their life or freedom has been threatened, or their human rights have been seriously violated, they even become willing victims of human smuggling,” she said.</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ab/>
        <w:t xml:space="preserve">De Lima described the “boat people,” </w:t>
      </w:r>
      <w:r w:rsidDel="00000000" w:rsidR="00000000" w:rsidRPr="00000000">
        <w:rPr>
          <w:rFonts w:ascii="Times New Roman" w:cs="Times New Roman" w:eastAsia="Times New Roman" w:hAnsi="Times New Roman"/>
          <w:b w:val="1"/>
          <w:rtl w:val="0"/>
        </w:rPr>
        <w:t xml:space="preserve">reportedly as many as 6,000 drifting at sea</w:t>
      </w:r>
      <w:r w:rsidDel="00000000" w:rsidR="00000000" w:rsidRPr="00000000">
        <w:rPr>
          <w:rFonts w:ascii="Times New Roman" w:cs="Times New Roman" w:eastAsia="Times New Roman" w:hAnsi="Times New Roman"/>
          <w:rtl w:val="0"/>
        </w:rPr>
        <w:t xml:space="preserve">, as “a humanitarian crisis that calls for humanitarian measures to meet the challenges of countries to whom they may ask for help.”</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ab/>
        <w:t xml:space="preserve">She recalled the Philippines had its share of hosting asylum seekers in the past even before it became a signatory to the 1951 Convention that was adopted on July 22, 1981. </w:t>
      </w:r>
      <w:r w:rsidDel="00000000" w:rsidR="00000000" w:rsidRPr="00000000">
        <w:rPr>
          <w:rFonts w:ascii="Times New Roman" w:cs="Times New Roman" w:eastAsia="Times New Roman" w:hAnsi="Times New Roman"/>
          <w:b w:val="1"/>
          <w:rtl w:val="0"/>
        </w:rPr>
        <w:t xml:space="preserve">During World War II, the Commonwealth government provided asylum to 1,500 Jewish refugees who had been denied asylum in other countries.</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59" w:lineRule="auto"/>
        <w:ind w:left="720" w:hanging="360"/>
        <w:contextualSpacing w:val="1"/>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rtl w:val="0"/>
        </w:rPr>
        <w:t xml:space="preserve">Article : The Telegraph – Philippines to accept refugees stuck at sea after being rejected across south-east Asia, by Jonathan Perlman</w:t>
      </w:r>
    </w:p>
    <w:p w:rsidR="00000000" w:rsidDel="00000000" w:rsidP="00000000" w:rsidRDefault="00000000" w:rsidRPr="00000000">
      <w:pPr>
        <w:spacing w:after="160" w:before="0" w:line="259" w:lineRule="auto"/>
        <w:ind w:left="720" w:firstLine="0"/>
        <w:contextualSpacing w:val="0"/>
      </w:pPr>
      <w:hyperlink r:id="rId11">
        <w:r w:rsidDel="00000000" w:rsidR="00000000" w:rsidRPr="00000000">
          <w:rPr>
            <w:rFonts w:ascii="Times New Roman" w:cs="Times New Roman" w:eastAsia="Times New Roman" w:hAnsi="Times New Roman"/>
            <w:b w:val="0"/>
            <w:color w:val="0563c1"/>
            <w:sz w:val="22"/>
            <w:szCs w:val="22"/>
            <w:u w:val="single"/>
            <w:rtl w:val="0"/>
          </w:rPr>
          <w:t xml:space="preserve">http://www.telegraph.co.uk/news/worldnews/asia/philippines/11614909/Philippines-to-accept-refugees-stuck-at-sea-after-being-rejected-across-south-east-Asia.html</w:t>
        </w:r>
      </w:hyperlink>
      <w:r w:rsidDel="00000000" w:rsidR="00000000" w:rsidRPr="00000000">
        <w:rPr>
          <w:rFonts w:ascii="Times New Roman" w:cs="Times New Roman" w:eastAsia="Times New Roman" w:hAnsi="Times New Roman"/>
          <w:b w:val="0"/>
          <w:sz w:val="22"/>
          <w:szCs w:val="22"/>
          <w:rtl w:val="0"/>
        </w:rPr>
        <w:t xml:space="preserve"> </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ab/>
        <w:t xml:space="preserve">« "</w:t>
      </w:r>
      <w:r w:rsidDel="00000000" w:rsidR="00000000" w:rsidRPr="00000000">
        <w:rPr>
          <w:rFonts w:ascii="Times New Roman" w:cs="Times New Roman" w:eastAsia="Times New Roman" w:hAnsi="Times New Roman"/>
          <w:b w:val="1"/>
          <w:rtl w:val="0"/>
        </w:rPr>
        <w:t xml:space="preserve">As the only predominantly Catholic nation in south-east Asia, it is our duty to provide succour to those in need,</w:t>
      </w:r>
      <w:r w:rsidDel="00000000" w:rsidR="00000000" w:rsidRPr="00000000">
        <w:rPr>
          <w:rFonts w:ascii="Times New Roman" w:cs="Times New Roman" w:eastAsia="Times New Roman" w:hAnsi="Times New Roman"/>
          <w:rtl w:val="0"/>
        </w:rPr>
        <w:t xml:space="preserve">" said Herminio Coloma, the president's spokesman. »</w:t>
      </w:r>
    </w:p>
    <w:p w:rsidR="00000000" w:rsidDel="00000000" w:rsidP="00000000" w:rsidRDefault="00000000" w:rsidRPr="00000000">
      <w:pPr>
        <w:contextualSpacing w:val="0"/>
        <w:jc w:val="both"/>
      </w:pPr>
      <w:bookmarkStart w:colFirst="0" w:colLast="0" w:name="h.gjdgxs" w:id="0"/>
      <w:bookmarkEnd w:id="0"/>
      <w:r w:rsidDel="00000000" w:rsidR="00000000" w:rsidRPr="00000000">
        <w:rPr>
          <w:rtl w:val="0"/>
        </w:rPr>
      </w:r>
    </w:p>
    <w:p w:rsidR="00000000" w:rsidDel="00000000" w:rsidP="00000000" w:rsidRDefault="00000000" w:rsidRPr="00000000">
      <w:pPr>
        <w:numPr>
          <w:ilvl w:val="0"/>
          <w:numId w:val="1"/>
        </w:numPr>
        <w:spacing w:after="0" w:before="0" w:line="259" w:lineRule="auto"/>
        <w:ind w:left="720" w:hanging="360"/>
        <w:contextualSpacing w:val="1"/>
        <w:jc w:val="both"/>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rtl w:val="0"/>
        </w:rPr>
        <w:t xml:space="preserve">Article : The Guardian – PH offers refuge to desperate asylum seekers trapped on boats, by Beh Lih Yi in Jakarta and agencies </w:t>
      </w:r>
    </w:p>
    <w:p w:rsidR="00000000" w:rsidDel="00000000" w:rsidP="00000000" w:rsidRDefault="00000000" w:rsidRPr="00000000">
      <w:pPr>
        <w:spacing w:after="160" w:before="0" w:line="259" w:lineRule="auto"/>
        <w:ind w:left="720" w:firstLine="0"/>
        <w:contextualSpacing w:val="0"/>
        <w:jc w:val="both"/>
      </w:pPr>
      <w:hyperlink r:id="rId12">
        <w:r w:rsidDel="00000000" w:rsidR="00000000" w:rsidRPr="00000000">
          <w:rPr>
            <w:rFonts w:ascii="Times New Roman" w:cs="Times New Roman" w:eastAsia="Times New Roman" w:hAnsi="Times New Roman"/>
            <w:b w:val="0"/>
            <w:color w:val="0563c1"/>
            <w:sz w:val="22"/>
            <w:szCs w:val="22"/>
            <w:u w:val="single"/>
            <w:rtl w:val="0"/>
          </w:rPr>
          <w:t xml:space="preserve">http://www.theguardian.com/world/2015/may/19/philippines-offers-refuge-to-desperate-asylum-seekers-trapped-on-boats</w:t>
        </w:r>
      </w:hyperlink>
      <w:hyperlink r:id="rId13">
        <w:r w:rsidDel="00000000" w:rsidR="00000000" w:rsidRPr="00000000">
          <w:rPr>
            <w:rtl w:val="0"/>
          </w:rPr>
        </w:r>
      </w:hyperlink>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ab/>
        <w:t xml:space="preserve">« Malaysia, Indonesia and Thailand have turned away boats, despite the UN’s warning against “floating coffins” in the region’s seas.</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ab/>
        <w:t xml:space="preserve">And the fate of about 300 people aboard a boat that was pushed backwards and forward between Malaysia and Thai waters last week is still unknown. The boat has not been heard for at least three days now, said Lowry.</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ab/>
        <w:t xml:space="preserve">Malaysia and Indonesian coastguards could not be reached for immediate comments. »</w:t>
      </w:r>
    </w:p>
    <w:p w:rsidR="00000000" w:rsidDel="00000000" w:rsidP="00000000" w:rsidRDefault="00000000" w:rsidRPr="00000000">
      <w:pPr>
        <w:spacing w:after="160" w:before="0" w:line="259" w:lineRule="auto"/>
        <w:ind w:left="720" w:firstLine="0"/>
        <w:contextualSpacing w:val="0"/>
        <w:jc w:val="both"/>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pStyle w:val="Heading2"/>
        <w:contextualSpacing w:val="0"/>
      </w:pPr>
      <w:r w:rsidDel="00000000" w:rsidR="00000000" w:rsidRPr="00000000">
        <w:rPr>
          <w:sz w:val="24"/>
          <w:szCs w:val="24"/>
          <w:rtl w:val="0"/>
        </w:rPr>
        <w:tab/>
      </w:r>
      <w:r w:rsidDel="00000000" w:rsidR="00000000" w:rsidRPr="00000000">
        <w:rPr>
          <w:sz w:val="24"/>
          <w:szCs w:val="24"/>
          <w:u w:val="single"/>
          <w:rtl w:val="0"/>
        </w:rPr>
        <w:t xml:space="preserve">TEXTE DE POLITIQUE GÉNÉRAL</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u w:val="single"/>
          <w:rtl w:val="0"/>
        </w:rPr>
        <w:t xml:space="preserve">Commission</w:t>
      </w:r>
      <w:r w:rsidDel="00000000" w:rsidR="00000000" w:rsidRPr="00000000">
        <w:rPr>
          <w:rFonts w:ascii="Times New Roman" w:cs="Times New Roman" w:eastAsia="Times New Roman" w:hAnsi="Times New Roman"/>
          <w:rtl w:val="0"/>
        </w:rPr>
        <w:t xml:space="preserve"> : Haut Commissariat aux Réfugiés</w:t>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u w:val="single"/>
          <w:rtl w:val="0"/>
        </w:rPr>
        <w:t xml:space="preserve">Question</w:t>
      </w:r>
      <w:r w:rsidDel="00000000" w:rsidR="00000000" w:rsidRPr="00000000">
        <w:rPr>
          <w:rFonts w:ascii="Times New Roman" w:cs="Times New Roman" w:eastAsia="Times New Roman" w:hAnsi="Times New Roman"/>
          <w:rtl w:val="0"/>
        </w:rPr>
        <w:t xml:space="preserve"> : Comment gérer le problème des migrants empruntant les voies maritimes ?</w:t>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u w:val="single"/>
          <w:rtl w:val="0"/>
        </w:rPr>
        <w:t xml:space="preserve">Auteur</w:t>
      </w:r>
      <w:r w:rsidDel="00000000" w:rsidR="00000000" w:rsidRPr="00000000">
        <w:rPr>
          <w:rFonts w:ascii="Times New Roman" w:cs="Times New Roman" w:eastAsia="Times New Roman" w:hAnsi="Times New Roman"/>
          <w:rtl w:val="0"/>
        </w:rPr>
        <w:t xml:space="preserve"> : Philippines</w:t>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jc w:val="both"/>
      </w:pPr>
      <w:r w:rsidDel="00000000" w:rsidR="00000000" w:rsidRPr="00000000">
        <w:rPr>
          <w:rFonts w:ascii="Times New Roman" w:cs="Times New Roman" w:eastAsia="Times New Roman" w:hAnsi="Times New Roman"/>
          <w:rtl w:val="0"/>
        </w:rPr>
        <w:tab/>
        <w:t xml:space="preserve">Ces trois dernières années ont été marquées par une recrudescence de demandes d’asile, dans la région de l’Asie Pacifique, suite à une augmentation de conflits. Les Rohingya du Bangladesh et de Birmanie (Myanmar)</w:t>
      </w:r>
      <w:r w:rsidDel="00000000" w:rsidR="00000000" w:rsidRPr="00000000">
        <w:rPr>
          <w:rFonts w:ascii="Times New Roman" w:cs="Times New Roman" w:eastAsia="Times New Roman" w:hAnsi="Times New Roman"/>
          <w:color w:val="000000"/>
          <w:highlight w:val="yellow"/>
          <w:vertAlign w:val="superscript"/>
          <w:rtl w:val="0"/>
        </w:rPr>
        <w:t xml:space="preserve">1</w:t>
      </w:r>
      <w:r w:rsidDel="00000000" w:rsidR="00000000" w:rsidRPr="00000000">
        <w:rPr>
          <w:rFonts w:ascii="Times New Roman" w:cs="Times New Roman" w:eastAsia="Times New Roman" w:hAnsi="Times New Roman"/>
          <w:rtl w:val="0"/>
        </w:rPr>
        <w:t xml:space="preserve">, une des minorités les plus persécutées au monde, se retrouvent isolés dans la mer d’Andaman ou dans le détroit de Malacca, à la recherche d’un nouveau territoire. Mais devant le refus de l’Indonésie, la Malaisie ainsi que la Thaïlande de les accueillir malgré les avertissements de l’ONU</w:t>
      </w:r>
      <w:r w:rsidDel="00000000" w:rsidR="00000000" w:rsidRPr="00000000">
        <w:rPr>
          <w:rFonts w:ascii="Times New Roman" w:cs="Times New Roman" w:eastAsia="Times New Roman" w:hAnsi="Times New Roman"/>
          <w:color w:val="000000"/>
          <w:highlight w:val="yellow"/>
          <w:vertAlign w:val="superscript"/>
          <w:rtl w:val="0"/>
        </w:rPr>
        <w:t xml:space="preserve">5</w:t>
      </w:r>
      <w:r w:rsidDel="00000000" w:rsidR="00000000" w:rsidRPr="00000000">
        <w:rPr>
          <w:rFonts w:ascii="Times New Roman" w:cs="Times New Roman" w:eastAsia="Times New Roman" w:hAnsi="Times New Roman"/>
          <w:rtl w:val="0"/>
        </w:rPr>
        <w:t xml:space="preserve">, les Philippines se retrouvent en première ligne pour aider ces migrants.</w:t>
      </w:r>
    </w:p>
    <w:p w:rsidR="00000000" w:rsidDel="00000000" w:rsidP="00000000" w:rsidRDefault="00000000" w:rsidRPr="00000000">
      <w:pPr>
        <w:spacing w:after="0" w:lineRule="auto"/>
        <w:contextualSpacing w:val="0"/>
        <w:jc w:val="both"/>
      </w:pPr>
      <w:r w:rsidDel="00000000" w:rsidR="00000000" w:rsidRPr="00000000">
        <w:rPr>
          <w:rtl w:val="0"/>
        </w:rPr>
      </w:r>
    </w:p>
    <w:p w:rsidR="00000000" w:rsidDel="00000000" w:rsidP="00000000" w:rsidRDefault="00000000" w:rsidRPr="00000000">
      <w:pPr>
        <w:spacing w:after="0" w:lineRule="auto"/>
        <w:contextualSpacing w:val="0"/>
        <w:jc w:val="both"/>
      </w:pPr>
      <w:r w:rsidDel="00000000" w:rsidR="00000000" w:rsidRPr="00000000">
        <w:rPr>
          <w:rFonts w:ascii="Times New Roman" w:cs="Times New Roman" w:eastAsia="Times New Roman" w:hAnsi="Times New Roman"/>
          <w:rtl w:val="0"/>
        </w:rPr>
        <w:tab/>
        <w:t xml:space="preserve">Les Philippines sont conscientes des sacrifices exigés afin d’aider ces migrants, mais elles considèrent que le droit d’avoir une terre où se loger est une nécessité devant être assurée par notre pays. Les Philippines étant parmi les premiers pays à signer en faveur de la Déclaration Universelle des Droits de l’Homme (1948), leur rôle est d’autant plus important</w:t>
      </w:r>
      <w:r w:rsidDel="00000000" w:rsidR="00000000" w:rsidRPr="00000000">
        <w:rPr>
          <w:rFonts w:ascii="Times New Roman" w:cs="Times New Roman" w:eastAsia="Times New Roman" w:hAnsi="Times New Roman"/>
          <w:color w:val="000000"/>
          <w:highlight w:val="yellow"/>
          <w:vertAlign w:val="superscript"/>
          <w:rtl w:val="0"/>
        </w:rPr>
        <w:t xml:space="preserve">2</w:t>
      </w:r>
      <w:r w:rsidDel="00000000" w:rsidR="00000000" w:rsidRPr="00000000">
        <w:rPr>
          <w:rFonts w:ascii="Times New Roman" w:cs="Times New Roman" w:eastAsia="Times New Roman" w:hAnsi="Times New Roman"/>
          <w:rtl w:val="0"/>
        </w:rPr>
        <w:t xml:space="preserve">. Notre pays ne souhaite pas réduire les migrants à du bétail que nous pouvons enfermer dans des centres de détention aux conditions de vie inhumaines, à l’image des camps de Nauru et de Christmas Island.</w:t>
      </w:r>
    </w:p>
    <w:p w:rsidR="00000000" w:rsidDel="00000000" w:rsidP="00000000" w:rsidRDefault="00000000" w:rsidRPr="00000000">
      <w:pPr>
        <w:spacing w:after="0" w:lineRule="auto"/>
        <w:contextualSpacing w:val="0"/>
        <w:jc w:val="both"/>
      </w:pPr>
      <w:r w:rsidDel="00000000" w:rsidR="00000000" w:rsidRPr="00000000">
        <w:rPr>
          <w:rtl w:val="0"/>
        </w:rPr>
      </w:r>
    </w:p>
    <w:p w:rsidR="00000000" w:rsidDel="00000000" w:rsidP="00000000" w:rsidRDefault="00000000" w:rsidRPr="00000000">
      <w:pPr>
        <w:spacing w:after="0" w:lineRule="auto"/>
        <w:contextualSpacing w:val="0"/>
        <w:jc w:val="both"/>
      </w:pPr>
      <w:r w:rsidDel="00000000" w:rsidR="00000000" w:rsidRPr="00000000">
        <w:rPr>
          <w:rFonts w:ascii="Times New Roman" w:cs="Times New Roman" w:eastAsia="Times New Roman" w:hAnsi="Times New Roman"/>
          <w:rtl w:val="0"/>
        </w:rPr>
        <w:tab/>
        <w:t xml:space="preserve">Les Philippines se déclarent prêts à aider les « boat people », comme l’a déclaré la Secrétaire de la Justice Leila de Lima : en effet, celle-ci veut honorer les engagements que la délégation des Philippines a prise en signant la Convention Relative au Statut des Réfugiés (1951) et la Convention Relative au Statut des Apatrides (1954)</w:t>
      </w:r>
      <w:r w:rsidDel="00000000" w:rsidR="00000000" w:rsidRPr="00000000">
        <w:rPr>
          <w:rFonts w:ascii="Times New Roman" w:cs="Times New Roman" w:eastAsia="Times New Roman" w:hAnsi="Times New Roman"/>
          <w:color w:val="000000"/>
          <w:highlight w:val="yellow"/>
          <w:vertAlign w:val="superscript"/>
          <w:rtl w:val="0"/>
        </w:rPr>
        <w:t xml:space="preserve">1</w:t>
      </w:r>
      <w:r w:rsidDel="00000000" w:rsidR="00000000" w:rsidRPr="00000000">
        <w:rPr>
          <w:rFonts w:ascii="Times New Roman" w:cs="Times New Roman" w:eastAsia="Times New Roman" w:hAnsi="Times New Roman"/>
          <w:rtl w:val="0"/>
        </w:rPr>
        <w:t xml:space="preserve">. La délégation des Philippines déclare qu’elle accueillera toute personne « se retrouvant sur leurs côtes ».</w:t>
      </w:r>
    </w:p>
    <w:p w:rsidR="00000000" w:rsidDel="00000000" w:rsidP="00000000" w:rsidRDefault="00000000" w:rsidRPr="00000000">
      <w:pPr>
        <w:spacing w:after="0" w:lineRule="auto"/>
        <w:contextualSpacing w:val="0"/>
        <w:jc w:val="both"/>
      </w:pPr>
      <w:r w:rsidDel="00000000" w:rsidR="00000000" w:rsidRPr="00000000">
        <w:rPr>
          <w:rtl w:val="0"/>
        </w:rPr>
      </w:r>
    </w:p>
    <w:p w:rsidR="00000000" w:rsidDel="00000000" w:rsidP="00000000" w:rsidRDefault="00000000" w:rsidRPr="00000000">
      <w:pPr>
        <w:spacing w:after="0" w:lineRule="auto"/>
        <w:contextualSpacing w:val="0"/>
        <w:jc w:val="both"/>
      </w:pPr>
      <w:r w:rsidDel="00000000" w:rsidR="00000000" w:rsidRPr="00000000">
        <w:rPr>
          <w:rFonts w:ascii="Times New Roman" w:cs="Times New Roman" w:eastAsia="Times New Roman" w:hAnsi="Times New Roman"/>
          <w:rtl w:val="0"/>
        </w:rPr>
        <w:tab/>
        <w:t xml:space="preserve">Les Philippines rappellent également leur précédent statut de pays d’accueil, avant même la Convention de 1951 : durant la Seconde Guerre Mondiale, le gouvernement du Commonwealth accorda l’asile à 1500 réfugiés juifs, à qui l’asile avait été refusé auparavant</w:t>
      </w:r>
      <w:r w:rsidDel="00000000" w:rsidR="00000000" w:rsidRPr="00000000">
        <w:rPr>
          <w:rFonts w:ascii="Times New Roman" w:cs="Times New Roman" w:eastAsia="Times New Roman" w:hAnsi="Times New Roman"/>
          <w:color w:val="000000"/>
          <w:highlight w:val="yellow"/>
          <w:vertAlign w:val="superscript"/>
          <w:rtl w:val="0"/>
        </w:rPr>
        <w:t xml:space="preserve">3</w:t>
      </w:r>
      <w:r w:rsidDel="00000000" w:rsidR="00000000" w:rsidRPr="00000000">
        <w:rPr>
          <w:rFonts w:ascii="Times New Roman" w:cs="Times New Roman" w:eastAsia="Times New Roman" w:hAnsi="Times New Roman"/>
          <w:rtl w:val="0"/>
        </w:rPr>
        <w:t xml:space="preserve">. La délégation rappelle aussi que de 1979 à 1990, des centres de réception et de traitement avaient été établis à Palawan et Bataan</w:t>
      </w:r>
      <w:r w:rsidDel="00000000" w:rsidR="00000000" w:rsidRPr="00000000">
        <w:rPr>
          <w:rFonts w:ascii="Times New Roman" w:cs="Times New Roman" w:eastAsia="Times New Roman" w:hAnsi="Times New Roman"/>
          <w:color w:val="000000"/>
          <w:highlight w:val="yellow"/>
          <w:vertAlign w:val="superscript"/>
          <w:rtl w:val="0"/>
        </w:rPr>
        <w:t xml:space="preserve">1</w:t>
      </w:r>
      <w:r w:rsidDel="00000000" w:rsidR="00000000" w:rsidRPr="00000000">
        <w:rPr>
          <w:rFonts w:ascii="Times New Roman" w:cs="Times New Roman" w:eastAsia="Times New Roman" w:hAnsi="Times New Roman"/>
          <w:rtl w:val="0"/>
        </w:rPr>
        <w:t xml:space="preserve"> afin d’accueillir les nombreux réfugiés vietnamiens fuyant l’après-guerre. « Étant le seul pays à dominance catholique dans l’Asie du Sud-Est, il est de notre devoir de subvenir au secours de ceux qui en ont besoin » dit Herminio Coloma, le porte-parole du président</w:t>
      </w:r>
      <w:r w:rsidDel="00000000" w:rsidR="00000000" w:rsidRPr="00000000">
        <w:rPr>
          <w:rFonts w:ascii="Times New Roman" w:cs="Times New Roman" w:eastAsia="Times New Roman" w:hAnsi="Times New Roman"/>
          <w:color w:val="000000"/>
          <w:highlight w:val="yellow"/>
          <w:vertAlign w:val="superscript"/>
          <w:rtl w:val="0"/>
        </w:rPr>
        <w:t xml:space="preserve">4</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pPr>
        <w:spacing w:after="0" w:lineRule="auto"/>
        <w:contextualSpacing w:val="0"/>
        <w:jc w:val="both"/>
      </w:pPr>
      <w:r w:rsidDel="00000000" w:rsidR="00000000" w:rsidRPr="00000000">
        <w:rPr>
          <w:rtl w:val="0"/>
        </w:rPr>
      </w:r>
    </w:p>
    <w:p w:rsidR="00000000" w:rsidDel="00000000" w:rsidP="00000000" w:rsidRDefault="00000000" w:rsidRPr="00000000">
      <w:pPr>
        <w:spacing w:after="0" w:lineRule="auto"/>
        <w:contextualSpacing w:val="0"/>
        <w:jc w:val="both"/>
      </w:pPr>
      <w:r w:rsidDel="00000000" w:rsidR="00000000" w:rsidRPr="00000000">
        <w:rPr>
          <w:rFonts w:ascii="Times New Roman" w:cs="Times New Roman" w:eastAsia="Times New Roman" w:hAnsi="Times New Roman"/>
          <w:rtl w:val="0"/>
        </w:rPr>
        <w:tab/>
        <w:t xml:space="preserve">Afin de mener ce projet à bien, la délégation des Philippines est prête à passer outre la documentation officielle et nécessaire pour avoir accès à notre pays. Comme l’affirme la Secrétaire de la Justice, « nous ne pouvons pas toujours attendre des demandeurs d’asile qu’ils obtiennent des documents de voyage, en particulier lorsque le persécuteur est l’état »</w:t>
      </w:r>
      <w:r w:rsidDel="00000000" w:rsidR="00000000" w:rsidRPr="00000000">
        <w:rPr>
          <w:rFonts w:ascii="Times New Roman" w:cs="Times New Roman" w:eastAsia="Times New Roman" w:hAnsi="Times New Roman"/>
          <w:color w:val="000000"/>
          <w:highlight w:val="yellow"/>
          <w:vertAlign w:val="superscript"/>
          <w:rtl w:val="0"/>
        </w:rPr>
        <w:t xml:space="preserve">2</w:t>
      </w:r>
      <w:r w:rsidDel="00000000" w:rsidR="00000000" w:rsidRPr="00000000">
        <w:rPr>
          <w:rFonts w:ascii="Times New Roman" w:cs="Times New Roman" w:eastAsia="Times New Roman" w:hAnsi="Times New Roman"/>
          <w:rtl w:val="0"/>
        </w:rPr>
        <w:t xml:space="preserve">. Notre délégation déclare qu’elle refusera le rapatriement de force, même en cas de refus du dossier.</w:t>
      </w:r>
    </w:p>
    <w:p w:rsidR="00000000" w:rsidDel="00000000" w:rsidP="00000000" w:rsidRDefault="00000000" w:rsidRPr="00000000">
      <w:pPr>
        <w:spacing w:after="0" w:lineRule="auto"/>
        <w:contextualSpacing w:val="0"/>
        <w:jc w:val="both"/>
      </w:pPr>
      <w:r w:rsidDel="00000000" w:rsidR="00000000" w:rsidRPr="00000000">
        <w:rPr>
          <w:rtl w:val="0"/>
        </w:rPr>
      </w:r>
    </w:p>
    <w:p w:rsidR="00000000" w:rsidDel="00000000" w:rsidP="00000000" w:rsidRDefault="00000000" w:rsidRPr="00000000">
      <w:pPr>
        <w:spacing w:after="0" w:lineRule="auto"/>
        <w:contextualSpacing w:val="0"/>
        <w:jc w:val="both"/>
      </w:pPr>
      <w:r w:rsidDel="00000000" w:rsidR="00000000" w:rsidRPr="00000000">
        <w:rPr>
          <w:rFonts w:ascii="Times New Roman" w:cs="Times New Roman" w:eastAsia="Times New Roman" w:hAnsi="Times New Roman"/>
          <w:rtl w:val="0"/>
        </w:rPr>
        <w:tab/>
        <w:t xml:space="preserve">La délégation propose aussi que l’Association des nations de l’Asie du Sud-Est (Asean) envoie des bateaux de secours pour aider les réfugiés à la dérive</w:t>
      </w:r>
      <w:r w:rsidDel="00000000" w:rsidR="00000000" w:rsidRPr="00000000">
        <w:rPr>
          <w:rFonts w:ascii="Times New Roman" w:cs="Times New Roman" w:eastAsia="Times New Roman" w:hAnsi="Times New Roman"/>
          <w:color w:val="000000"/>
          <w:highlight w:val="yellow"/>
          <w:vertAlign w:val="superscript"/>
          <w:rtl w:val="0"/>
        </w:rPr>
        <w:t xml:space="preserve">1</w:t>
      </w:r>
      <w:r w:rsidDel="00000000" w:rsidR="00000000" w:rsidRPr="00000000">
        <w:rPr>
          <w:rFonts w:ascii="Times New Roman" w:cs="Times New Roman" w:eastAsia="Times New Roman" w:hAnsi="Times New Roman"/>
          <w:rtl w:val="0"/>
        </w:rPr>
        <w:t xml:space="preserve">. Elle suggère aussi que ces vaisseaux partent à la recherche des migrants dans les endroits stratégiques mentionnés dans le premier paragraphe. Les Philippines en appellent à la bienveillance des pays voisins, afin de se répartir le quota de réfugiés équitablement et de subvenir aux besoins de tous correctement. Les Philippines demandent une coopération effective entre les états, dans le but d’apaiser les conflits dans les pays d’origines des migrants.</w:t>
      </w:r>
    </w:p>
    <w:p w:rsidR="00000000" w:rsidDel="00000000" w:rsidP="00000000" w:rsidRDefault="00000000" w:rsidRPr="00000000">
      <w:pPr>
        <w:spacing w:after="0" w:lineRule="auto"/>
        <w:contextualSpacing w:val="0"/>
        <w:jc w:val="both"/>
      </w:pPr>
      <w:r w:rsidDel="00000000" w:rsidR="00000000" w:rsidRPr="00000000">
        <w:rPr>
          <w:rtl w:val="0"/>
        </w:rPr>
      </w:r>
    </w:p>
    <w:p w:rsidR="00000000" w:rsidDel="00000000" w:rsidP="00000000" w:rsidRDefault="00000000" w:rsidRPr="00000000">
      <w:pPr>
        <w:spacing w:after="0" w:lineRule="auto"/>
        <w:contextualSpacing w:val="0"/>
        <w:jc w:val="both"/>
      </w:pPr>
      <w:r w:rsidDel="00000000" w:rsidR="00000000" w:rsidRPr="00000000">
        <w:rPr>
          <w:rFonts w:ascii="Times New Roman" w:cs="Times New Roman" w:eastAsia="Times New Roman" w:hAnsi="Times New Roman"/>
          <w:rtl w:val="0"/>
        </w:rPr>
        <w:tab/>
        <w:t xml:space="preserve">Notre pays est convaincu que des frontières ouvertes ainsi qu’une prise en main des persécutions dans les pays voisins par l’Asean permettra la résolution du problème des migrants empruntant les voies maritimes. Ce sera le moyen d’assurer des Droits de l’Homme correct pour tous.</w:t>
      </w:r>
    </w:p>
    <w:p w:rsidR="00000000" w:rsidDel="00000000" w:rsidP="00000000" w:rsidRDefault="00000000" w:rsidRPr="00000000">
      <w:pPr>
        <w:spacing w:after="0" w:lineRule="auto"/>
        <w:contextualSpacing w:val="0"/>
        <w:jc w:val="both"/>
      </w:pPr>
      <w:r w:rsidDel="00000000" w:rsidR="00000000" w:rsidRPr="00000000">
        <w:rPr>
          <w:rtl w:val="0"/>
        </w:rPr>
      </w:r>
    </w:p>
    <w:p w:rsidR="00000000" w:rsidDel="00000000" w:rsidP="00000000" w:rsidRDefault="00000000" w:rsidRPr="00000000">
      <w:pPr>
        <w:spacing w:after="0" w:lineRule="auto"/>
        <w:contextualSpacing w:val="0"/>
        <w:jc w:val="both"/>
      </w:pPr>
      <w:r w:rsidDel="00000000" w:rsidR="00000000" w:rsidRPr="00000000">
        <w:rPr>
          <w:rtl w:val="0"/>
        </w:rPr>
      </w:r>
    </w:p>
    <w:p w:rsidR="00000000" w:rsidDel="00000000" w:rsidP="00000000" w:rsidRDefault="00000000" w:rsidRPr="00000000">
      <w:pPr>
        <w:spacing w:after="0" w:lineRule="auto"/>
        <w:contextualSpacing w:val="0"/>
        <w:jc w:val="both"/>
      </w:pPr>
      <w:r w:rsidDel="00000000" w:rsidR="00000000" w:rsidRPr="00000000">
        <w:rPr>
          <w:rFonts w:ascii="Times New Roman" w:cs="Times New Roman" w:eastAsia="Times New Roman" w:hAnsi="Times New Roman"/>
          <w:rtl w:val="0"/>
        </w:rPr>
        <w:t xml:space="preserve">Very good Tpg! Excellent presentation and content: documents are exploided appropriately and solutions are proposed that can easily be transformed into opperative clauses. Keep up the good work and I could recommend doing something similar for the other issues.</w:t>
      </w:r>
    </w:p>
    <w:p w:rsidR="00000000" w:rsidDel="00000000" w:rsidP="00000000" w:rsidRDefault="00000000" w:rsidRPr="00000000">
      <w:pPr>
        <w:spacing w:after="0" w:lineRule="auto"/>
        <w:contextualSpacing w:val="0"/>
        <w:jc w:val="both"/>
      </w:pPr>
      <w:r w:rsidDel="00000000" w:rsidR="00000000" w:rsidRPr="00000000">
        <w:rPr>
          <w:rtl w:val="0"/>
        </w:rPr>
      </w:r>
    </w:p>
    <w:sectPr>
      <w:footerReference r:id="rId14" w:type="default"/>
      <w:pgSz w:h="16838" w:w="11906"/>
      <w:pgMar w:bottom="1440" w:top="1440" w:left="1080" w:right="108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Georgia"/>
  <w:font w:name="Times New Roman"/>
  <w:font w:name="Calibri">
    <w:embedRegular r:id="rId1" w:subsetted="0"/>
    <w:embedBold r:id="rId2" w:subsetted="0"/>
    <w:embedItalic r:id="rId3" w:subsetted="0"/>
    <w:embedBoldItalic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536"/>
        <w:tab w:val="right" w:pos="9072"/>
      </w:tabs>
      <w:spacing w:after="708" w:before="0" w:line="240" w:lineRule="auto"/>
      <w:contextualSpacing w:val="0"/>
      <w:jc w:val="right"/>
    </w:pPr>
    <w:fldSimple w:instr="PAGE" w:fldLock="0" w:dirty="0">
      <w:r w:rsidDel="00000000" w:rsidR="00000000" w:rsidRPr="00000000">
        <w:rPr>
          <w:rFonts w:ascii="Times New Roman" w:cs="Times New Roman" w:eastAsia="Times New Roman" w:hAnsi="Times New Roman"/>
          <w:b w:val="0"/>
          <w:sz w:val="22"/>
          <w:szCs w:val="22"/>
        </w:rPr>
      </w:r>
    </w:fldSimple>
    <w:r w:rsidDel="00000000" w:rsidR="00000000" w:rsidRPr="00000000">
      <w:rPr>
        <w:rtl w:val="0"/>
      </w:rPr>
    </w:r>
  </w:p>
  <w:p w:rsidR="00000000" w:rsidDel="00000000" w:rsidP="00000000" w:rsidRDefault="00000000" w:rsidRPr="00000000">
    <w:pPr>
      <w:tabs>
        <w:tab w:val="center" w:pos="4536"/>
        <w:tab w:val="right" w:pos="9072"/>
      </w:tabs>
      <w:spacing w:after="708" w:before="0" w:line="240" w:lineRule="auto"/>
      <w:contextualSpacing w:val="0"/>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Georgia" w:cs="Georgia" w:eastAsia="Georgia" w:hAnsi="Georgia"/>
        <w:b w:val="0"/>
        <w:i w:val="0"/>
        <w:smallCaps w:val="0"/>
        <w:strike w:val="0"/>
        <w:color w:val="000000"/>
        <w:sz w:val="22"/>
        <w:szCs w:val="22"/>
        <w:u w:val="none"/>
        <w:vertAlign w:val="baseline"/>
      </w:rPr>
    </w:rPrDefault>
    <w:pPrDefault>
      <w:pPr>
        <w:keepNext w:val="0"/>
        <w:keepLines w:val="0"/>
        <w:widowControl w:val="1"/>
        <w:spacing w:after="160" w:before="0" w:line="259"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259" w:lineRule="auto"/>
    </w:pPr>
    <w:rPr>
      <w:rFonts w:ascii="Calibri" w:cs="Calibri" w:eastAsia="Calibri" w:hAnsi="Calibri"/>
      <w:b w:val="0"/>
      <w:color w:val="2e75b5"/>
      <w:sz w:val="32"/>
      <w:szCs w:val="32"/>
    </w:rPr>
  </w:style>
  <w:style w:type="paragraph" w:styleId="Heading2">
    <w:name w:val="heading 2"/>
    <w:basedOn w:val="Normal"/>
    <w:next w:val="Normal"/>
    <w:pPr>
      <w:keepNext w:val="1"/>
      <w:keepLines w:val="1"/>
      <w:spacing w:after="0" w:before="40" w:line="259" w:lineRule="auto"/>
    </w:pPr>
    <w:rPr>
      <w:rFonts w:ascii="Calibri" w:cs="Calibri" w:eastAsia="Calibri" w:hAnsi="Calibri"/>
      <w:b w:val="0"/>
      <w:color w:val="2e75b5"/>
      <w:sz w:val="26"/>
      <w:szCs w:val="2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0" w:before="40" w:line="259" w:lineRule="auto"/>
    </w:pPr>
    <w:rPr>
      <w:rFonts w:ascii="Calibri" w:cs="Calibri" w:eastAsia="Calibri" w:hAnsi="Calibri"/>
      <w:b w:val="0"/>
      <w:i w:val="1"/>
      <w:color w:val="2e75b5"/>
      <w:sz w:val="22"/>
      <w:szCs w:val="22"/>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www.telegraph.co.uk/news/worldnews/asia/philippines/11614909/Philippines-to-accept-refugees-stuck-at-sea-after-being-rejected-across-south-east-Asia.html" TargetMode="External"/><Relationship Id="rId10" Type="http://schemas.openxmlformats.org/officeDocument/2006/relationships/hyperlink" Target="http://globalnation.inquirer.net/123137/ph-wont-turn-away-boat-people-assures-de-lima#ixzz3gKMrtXIz" TargetMode="External"/><Relationship Id="rId13" Type="http://schemas.openxmlformats.org/officeDocument/2006/relationships/hyperlink" Target="http://www.theguardian.com/world/2015/may/19/philippines-offers-refuge-to-desperate-asylum-seekers-trapped-on-boats" TargetMode="External"/><Relationship Id="rId12" Type="http://schemas.openxmlformats.org/officeDocument/2006/relationships/hyperlink" Target="http://www.theguardian.com/world/2015/may/19/philippines-offers-refuge-to-desperate-asylum-seekers-trapped-on-boats"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globalnation.inquirer.net/123137/ph-wont-turn-away-boat-people-assures-de-lima#ixzz3gKMrtXIz" TargetMode="External"/><Relationship Id="rId14" Type="http://schemas.openxmlformats.org/officeDocument/2006/relationships/footer" Target="footer1.xml"/><Relationship Id="rId5" Type="http://schemas.openxmlformats.org/officeDocument/2006/relationships/hyperlink" Target="http://globalnation.inquirer.net/123272/philippines-hailed-for-asylum-offer" TargetMode="External"/><Relationship Id="rId6" Type="http://schemas.openxmlformats.org/officeDocument/2006/relationships/hyperlink" Target="http://globalnation.inquirer.net/123272/philippines-hailed-for-asylum-offer" TargetMode="External"/><Relationship Id="rId7" Type="http://schemas.openxmlformats.org/officeDocument/2006/relationships/hyperlink" Target="http://www.rappler.com/nation/93577-myanmar-rohingya-boat-people-philippines" TargetMode="External"/><Relationship Id="rId8" Type="http://schemas.openxmlformats.org/officeDocument/2006/relationships/hyperlink" Target="http://www.rappler.com/nation/93577-myanmar-rohingya-boat-people-philippine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libri-regular.ttf"/><Relationship Id="rId2" Type="http://schemas.openxmlformats.org/officeDocument/2006/relationships/font" Target="fonts/Calibri-bold.ttf"/><Relationship Id="rId3" Type="http://schemas.openxmlformats.org/officeDocument/2006/relationships/font" Target="fonts/Calibri-italic.ttf"/><Relationship Id="rId4" Type="http://schemas.openxmlformats.org/officeDocument/2006/relationships/font" Target="fonts/Calibri-boldItalic.ttf"/></Relationships>
</file>